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附件</w:t>
      </w:r>
      <w:r w:rsidRPr="00F55CC5">
        <w:rPr>
          <w:rFonts w:ascii="標楷體" w:eastAsia="標楷體" w:hAnsi="標楷體" w:cs="Times New Roman" w:hint="eastAsia"/>
          <w:color w:val="000000" w:themeColor="text1"/>
        </w:rPr>
        <w:t>四</w:t>
      </w:r>
    </w:p>
    <w:p w:rsidR="008B1C78" w:rsidRPr="00F55CC5" w:rsidRDefault="008B1C78" w:rsidP="008B1C78">
      <w:pPr>
        <w:pStyle w:val="a3"/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color w:val="000000" w:themeColor="text1"/>
          <w:sz w:val="40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臺北市</w:t>
      </w:r>
      <w:r w:rsidRPr="00C70839">
        <w:rPr>
          <w:rFonts w:ascii="標楷體" w:eastAsia="標楷體" w:hAnsi="標楷體" w:cs="Times New Roman"/>
          <w:color w:val="auto"/>
          <w:spacing w:val="-6"/>
          <w:sz w:val="32"/>
          <w:szCs w:val="32"/>
        </w:rPr>
        <w:t>11</w:t>
      </w:r>
      <w:r w:rsidRPr="00C70839">
        <w:rPr>
          <w:rFonts w:ascii="標楷體" w:eastAsia="標楷體" w:hAnsi="標楷體" w:cs="Times New Roman" w:hint="eastAsia"/>
          <w:color w:val="auto"/>
          <w:spacing w:val="-6"/>
          <w:sz w:val="32"/>
          <w:szCs w:val="32"/>
        </w:rPr>
        <w:t>3</w:t>
      </w:r>
      <w:r w:rsidRPr="00C70839">
        <w:rPr>
          <w:rFonts w:ascii="標楷體" w:eastAsia="標楷體" w:hAnsi="標楷體" w:cs="Times New Roman"/>
          <w:color w:val="auto"/>
          <w:spacing w:val="-6"/>
          <w:sz w:val="32"/>
          <w:szCs w:val="32"/>
        </w:rPr>
        <w:t>學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年度國民中學藝術才能音樂（國樂）班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  <w:u w:val="single"/>
        </w:rPr>
        <w:t>新生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招生鑑定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br/>
      </w:r>
      <w:bookmarkStart w:id="0" w:name="_GoBack"/>
      <w:r w:rsidRPr="00F55CC5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競賽表現優異</w:t>
      </w:r>
      <w:r w:rsidRPr="00F55CC5">
        <w:rPr>
          <w:rFonts w:ascii="標楷體" w:eastAsia="標楷體" w:hAnsi="標楷體" w:cs="Times New Roman"/>
          <w:color w:val="000000" w:themeColor="text1"/>
          <w:sz w:val="36"/>
          <w:szCs w:val="32"/>
        </w:rPr>
        <w:t>書面審查錄取生報到聲明書</w:t>
      </w:r>
      <w:bookmarkEnd w:id="0"/>
    </w:p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ind w:right="-1"/>
        <w:jc w:val="distribute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>收件編號：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 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　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　</w:t>
      </w:r>
      <w:r w:rsidRPr="00F55CC5">
        <w:rPr>
          <w:rFonts w:ascii="標楷體" w:eastAsia="標楷體" w:hAnsi="標楷體" w:cs="Times New Roman"/>
          <w:iCs/>
          <w:color w:val="000000" w:themeColor="text1"/>
          <w:kern w:val="2"/>
          <w:sz w:val="20"/>
          <w:szCs w:val="20"/>
        </w:rPr>
        <w:t>第一聯 錄取學校存查聯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394"/>
        <w:gridCol w:w="718"/>
        <w:gridCol w:w="1830"/>
        <w:gridCol w:w="837"/>
        <w:gridCol w:w="1480"/>
        <w:gridCol w:w="662"/>
        <w:gridCol w:w="1596"/>
      </w:tblGrid>
      <w:tr w:rsidR="008B1C78" w:rsidRPr="00F55CC5" w:rsidTr="00BD3A0D">
        <w:trPr>
          <w:cantSplit/>
          <w:trHeight w:val="806"/>
          <w:jc w:val="center"/>
        </w:trPr>
        <w:tc>
          <w:tcPr>
            <w:tcW w:w="1111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准考證</w:t>
            </w:r>
          </w:p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號碼</w:t>
            </w:r>
          </w:p>
        </w:tc>
        <w:tc>
          <w:tcPr>
            <w:tcW w:w="1403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48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B1C78" w:rsidRPr="00F55CC5" w:rsidRDefault="008B1C78" w:rsidP="00BD3A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身分證</w:t>
            </w:r>
          </w:p>
          <w:p w:rsidR="008B1C78" w:rsidRPr="00F55CC5" w:rsidRDefault="008B1C78" w:rsidP="00BD3A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  <w:t>統一編號</w:t>
            </w:r>
          </w:p>
        </w:tc>
        <w:tc>
          <w:tcPr>
            <w:tcW w:w="1496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2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電話</w:t>
            </w:r>
          </w:p>
        </w:tc>
        <w:tc>
          <w:tcPr>
            <w:tcW w:w="1616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1C78" w:rsidRPr="00F55CC5" w:rsidTr="00BD3A0D">
        <w:trPr>
          <w:cantSplit/>
          <w:trHeight w:val="2065"/>
          <w:jc w:val="center"/>
        </w:trPr>
        <w:tc>
          <w:tcPr>
            <w:tcW w:w="9694" w:type="dxa"/>
            <w:gridSpan w:val="8"/>
            <w:vAlign w:val="center"/>
          </w:tcPr>
          <w:p w:rsidR="008B1C78" w:rsidRPr="00F55CC5" w:rsidRDefault="008B1C78" w:rsidP="00BD3A0D">
            <w:pPr>
              <w:pStyle w:val="a3"/>
              <w:snapToGrid w:val="0"/>
              <w:spacing w:line="26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本人經由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臺北市11</w:t>
            </w:r>
            <w:r w:rsidRPr="00F55CC5">
              <w:rPr>
                <w:rFonts w:ascii="標楷體" w:eastAsia="標楷體" w:hAnsi="標楷體" w:cs="Times New Roman" w:hint="eastAsia"/>
                <w:color w:val="000000" w:themeColor="text1"/>
                <w:kern w:val="14"/>
              </w:rPr>
              <w:t>3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學年度國民中學藝術才能音樂（國樂）班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kern w:val="14"/>
                <w:u w:val="single"/>
              </w:rPr>
              <w:t>新生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招生鑑定－「競賽表現優異」書面審查</w:t>
            </w: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，錄取貴校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音樂（國樂）班</w:t>
            </w: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，絕不以任何理由要求重行受理其他管道錄取報到，絕無異議，特此聲明。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Chars="50" w:left="120" w:rightChars="50" w:right="120" w:firstLineChars="350" w:firstLine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此致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　　　　　　　　　　　　　　　　　　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sz w:val="20"/>
              </w:rPr>
              <w:t>（錄取學校）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Chars="50" w:left="120" w:rightChars="35" w:right="84" w:firstLineChars="2400" w:firstLine="576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錄取生簽名：__________________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="346" w:hanging="34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5CC5">
              <w:rPr>
                <w:rFonts w:ascii="標楷體" w:eastAsia="標楷體" w:hAnsi="標楷體"/>
                <w:color w:val="000000" w:themeColor="text1"/>
              </w:rPr>
              <w:t xml:space="preserve">                          </w:t>
            </w:r>
            <w:r w:rsidRPr="00F55CC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F55CC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55CC5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F55CC5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F55CC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="346" w:hanging="346"/>
              <w:rPr>
                <w:rFonts w:ascii="標楷體" w:eastAsia="標楷體" w:hAnsi="標楷體"/>
                <w:color w:val="000000" w:themeColor="text1"/>
              </w:rPr>
            </w:pPr>
            <w:r w:rsidRPr="00F55CC5">
              <w:rPr>
                <w:rFonts w:ascii="標楷體" w:eastAsia="標楷體" w:hAnsi="標楷體"/>
                <w:color w:val="000000" w:themeColor="text1"/>
              </w:rPr>
              <w:t xml:space="preserve">                          </w:t>
            </w:r>
            <w:r w:rsidRPr="00F55CC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F55CC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55CC5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F55CC5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F55CC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:rsidR="008B1C78" w:rsidRPr="00F55CC5" w:rsidRDefault="008B1C78" w:rsidP="00BD3A0D">
            <w:pPr>
              <w:snapToGrid w:val="0"/>
              <w:spacing w:line="260" w:lineRule="exact"/>
              <w:ind w:leftChars="50" w:left="120" w:rightChars="50" w:right="120" w:firstLineChars="2600" w:firstLine="6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</w:t>
            </w:r>
            <w:r w:rsidRPr="00C70839">
              <w:rPr>
                <w:rFonts w:ascii="標楷體" w:eastAsia="標楷體" w:hAnsi="標楷體" w:cs="Times New Roman"/>
              </w:rPr>
              <w:t>日期</w:t>
            </w:r>
            <w:r w:rsidRPr="00C70839">
              <w:rPr>
                <w:rFonts w:ascii="標楷體" w:eastAsia="標楷體" w:hAnsi="標楷體" w:cs="Times New Roman" w:hint="eastAsia"/>
              </w:rPr>
              <w:t>：</w:t>
            </w:r>
            <w:r w:rsidRPr="00C70839">
              <w:rPr>
                <w:rFonts w:ascii="標楷體" w:eastAsia="標楷體" w:hAnsi="標楷體" w:cs="Times New Roman"/>
              </w:rPr>
              <w:t>113 年4月19日</w:t>
            </w:r>
          </w:p>
        </w:tc>
      </w:tr>
      <w:tr w:rsidR="008B1C78" w:rsidRPr="00F55CC5" w:rsidTr="00BD3A0D">
        <w:trPr>
          <w:cantSplit/>
          <w:trHeight w:val="680"/>
          <w:jc w:val="center"/>
        </w:trPr>
        <w:tc>
          <w:tcPr>
            <w:tcW w:w="5080" w:type="dxa"/>
            <w:gridSpan w:val="4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8"/>
              </w:rPr>
              <w:t>承辦單位核章</w:t>
            </w:r>
          </w:p>
        </w:tc>
        <w:tc>
          <w:tcPr>
            <w:tcW w:w="4614" w:type="dxa"/>
            <w:gridSpan w:val="4"/>
            <w:vAlign w:val="center"/>
          </w:tcPr>
          <w:p w:rsidR="008B1C78" w:rsidRPr="00F55CC5" w:rsidRDefault="008B1C78" w:rsidP="00BD3A0D">
            <w:pPr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2"/>
          <w:sz w:val="20"/>
        </w:rPr>
      </w:pPr>
      <w:r w:rsidRPr="00F55CC5">
        <w:rPr>
          <w:rFonts w:ascii="標楷體" w:eastAsia="標楷體" w:hAnsi="標楷體" w:cs="Times New Roman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2D5D" wp14:editId="1E64136B">
                <wp:simplePos x="0" y="0"/>
                <wp:positionH relativeFrom="column">
                  <wp:posOffset>-861353</wp:posOffset>
                </wp:positionH>
                <wp:positionV relativeFrom="paragraph">
                  <wp:posOffset>244866</wp:posOffset>
                </wp:positionV>
                <wp:extent cx="8164195" cy="0"/>
                <wp:effectExtent l="9525" t="10795" r="8255" b="8255"/>
                <wp:wrapNone/>
                <wp:docPr id="45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EBBB" id="Line 3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8pt,19.3pt" to="575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ow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">
                <v:stroke dashstyle="dash"/>
              </v:line>
            </w:pict>
          </mc:Fallback>
        </mc:AlternateContent>
      </w:r>
    </w:p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2"/>
          <w:sz w:val="20"/>
        </w:rPr>
      </w:pPr>
    </w:p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2"/>
          <w:sz w:val="20"/>
        </w:rPr>
      </w:pPr>
    </w:p>
    <w:p w:rsidR="008B1C78" w:rsidRPr="00F55CC5" w:rsidRDefault="008B1C78" w:rsidP="008B1C78">
      <w:pPr>
        <w:pStyle w:val="a3"/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color w:val="000000" w:themeColor="text1"/>
          <w:sz w:val="40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臺北市</w:t>
      </w:r>
      <w:r w:rsidRPr="00C70839">
        <w:rPr>
          <w:rFonts w:ascii="標楷體" w:eastAsia="標楷體" w:hAnsi="標楷體" w:cs="Times New Roman"/>
          <w:color w:val="auto"/>
          <w:spacing w:val="-6"/>
          <w:sz w:val="32"/>
          <w:szCs w:val="32"/>
        </w:rPr>
        <w:t>11</w:t>
      </w:r>
      <w:r w:rsidRPr="00C70839">
        <w:rPr>
          <w:rFonts w:ascii="標楷體" w:eastAsia="標楷體" w:hAnsi="標楷體" w:cs="Times New Roman" w:hint="eastAsia"/>
          <w:color w:val="auto"/>
          <w:spacing w:val="-6"/>
          <w:sz w:val="32"/>
          <w:szCs w:val="32"/>
        </w:rPr>
        <w:t>3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學年度國民中學藝術才能音樂（國樂）班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  <w:u w:val="single"/>
        </w:rPr>
        <w:t>新生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t>招生鑑定</w:t>
      </w:r>
      <w:r w:rsidRPr="00F55CC5">
        <w:rPr>
          <w:rFonts w:ascii="標楷體" w:eastAsia="標楷體" w:hAnsi="標楷體" w:cs="Times New Roman"/>
          <w:color w:val="000000" w:themeColor="text1"/>
          <w:spacing w:val="-6"/>
          <w:sz w:val="32"/>
          <w:szCs w:val="32"/>
        </w:rPr>
        <w:br/>
      </w:r>
      <w:r w:rsidRPr="00F55CC5">
        <w:rPr>
          <w:rFonts w:ascii="標楷體" w:eastAsia="標楷體" w:hAnsi="標楷體" w:cs="Times New Roman"/>
          <w:color w:val="000000" w:themeColor="text1"/>
          <w:sz w:val="36"/>
          <w:szCs w:val="32"/>
        </w:rPr>
        <w:t>書面審查錄取生報到聲明書</w:t>
      </w:r>
    </w:p>
    <w:p w:rsidR="008B1C78" w:rsidRPr="00F55CC5" w:rsidRDefault="008B1C78" w:rsidP="008B1C78">
      <w:pPr>
        <w:pStyle w:val="Web"/>
        <w:widowControl w:val="0"/>
        <w:snapToGrid w:val="0"/>
        <w:spacing w:before="0" w:beforeAutospacing="0" w:after="0" w:afterAutospacing="0"/>
        <w:ind w:right="-1"/>
        <w:jc w:val="distribute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 xml:space="preserve">收件編號：　　       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　　　　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　　</w:t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F55CC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　 </w:t>
      </w:r>
      <w:r w:rsidRPr="00F55CC5">
        <w:rPr>
          <w:rFonts w:ascii="標楷體" w:eastAsia="標楷體" w:hAnsi="標楷體" w:cs="Times New Roman"/>
          <w:iCs/>
          <w:color w:val="000000" w:themeColor="text1"/>
          <w:kern w:val="2"/>
          <w:sz w:val="20"/>
          <w:szCs w:val="20"/>
        </w:rPr>
        <w:t>第二聯 錄取生存查聯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394"/>
        <w:gridCol w:w="718"/>
        <w:gridCol w:w="1830"/>
        <w:gridCol w:w="837"/>
        <w:gridCol w:w="1480"/>
        <w:gridCol w:w="662"/>
        <w:gridCol w:w="1596"/>
      </w:tblGrid>
      <w:tr w:rsidR="008B1C78" w:rsidRPr="00F55CC5" w:rsidTr="00BD3A0D">
        <w:trPr>
          <w:cantSplit/>
          <w:trHeight w:val="806"/>
          <w:jc w:val="center"/>
        </w:trPr>
        <w:tc>
          <w:tcPr>
            <w:tcW w:w="1111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准考證</w:t>
            </w:r>
          </w:p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號碼</w:t>
            </w:r>
          </w:p>
        </w:tc>
        <w:tc>
          <w:tcPr>
            <w:tcW w:w="1403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48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B1C78" w:rsidRPr="00F55CC5" w:rsidRDefault="008B1C78" w:rsidP="00BD3A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身分證</w:t>
            </w:r>
          </w:p>
          <w:p w:rsidR="008B1C78" w:rsidRPr="00F55CC5" w:rsidRDefault="008B1C78" w:rsidP="00BD3A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  <w:t>統一編號</w:t>
            </w:r>
          </w:p>
        </w:tc>
        <w:tc>
          <w:tcPr>
            <w:tcW w:w="1496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2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電話</w:t>
            </w:r>
          </w:p>
        </w:tc>
        <w:tc>
          <w:tcPr>
            <w:tcW w:w="1616" w:type="dxa"/>
            <w:vAlign w:val="center"/>
          </w:tcPr>
          <w:p w:rsidR="008B1C78" w:rsidRPr="00F55CC5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1C78" w:rsidRPr="00C70839" w:rsidTr="00BD3A0D">
        <w:trPr>
          <w:cantSplit/>
          <w:trHeight w:val="1851"/>
          <w:jc w:val="center"/>
        </w:trPr>
        <w:tc>
          <w:tcPr>
            <w:tcW w:w="9694" w:type="dxa"/>
            <w:gridSpan w:val="8"/>
            <w:vAlign w:val="center"/>
          </w:tcPr>
          <w:p w:rsidR="008B1C78" w:rsidRPr="00C70839" w:rsidRDefault="008B1C78" w:rsidP="00BD3A0D">
            <w:pPr>
              <w:pStyle w:val="a3"/>
              <w:snapToGrid w:val="0"/>
              <w:spacing w:line="26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C70839">
              <w:rPr>
                <w:rFonts w:ascii="標楷體" w:eastAsia="標楷體" w:hAnsi="標楷體" w:cs="Times New Roman"/>
                <w:color w:val="auto"/>
              </w:rPr>
              <w:t>本人經由</w:t>
            </w:r>
            <w:r w:rsidRPr="00C70839">
              <w:rPr>
                <w:rFonts w:ascii="標楷體" w:eastAsia="標楷體" w:hAnsi="標楷體" w:cs="Times New Roman"/>
                <w:color w:val="auto"/>
                <w:kern w:val="14"/>
              </w:rPr>
              <w:t>臺北市11</w:t>
            </w:r>
            <w:r w:rsidRPr="00C70839">
              <w:rPr>
                <w:rFonts w:ascii="標楷體" w:eastAsia="標楷體" w:hAnsi="標楷體" w:cs="Times New Roman" w:hint="eastAsia"/>
                <w:color w:val="auto"/>
                <w:kern w:val="14"/>
              </w:rPr>
              <w:t>3</w:t>
            </w:r>
            <w:r w:rsidRPr="00C70839">
              <w:rPr>
                <w:rFonts w:ascii="標楷體" w:eastAsia="標楷體" w:hAnsi="標楷體" w:cs="Times New Roman"/>
                <w:color w:val="auto"/>
                <w:kern w:val="14"/>
              </w:rPr>
              <w:t>學年度國民中學藝術才能音樂（國樂）班新生招生鑑定－「競賽表現優異」書面審查，錄取貴</w:t>
            </w:r>
            <w:r w:rsidRPr="00C70839">
              <w:rPr>
                <w:rFonts w:ascii="標楷體" w:eastAsia="標楷體" w:hAnsi="標楷體" w:cs="Times New Roman"/>
                <w:color w:val="auto"/>
              </w:rPr>
              <w:t>校</w:t>
            </w:r>
            <w:r w:rsidRPr="00C70839">
              <w:rPr>
                <w:rFonts w:ascii="標楷體" w:eastAsia="標楷體" w:hAnsi="標楷體" w:cs="Times New Roman"/>
                <w:color w:val="auto"/>
                <w:kern w:val="14"/>
              </w:rPr>
              <w:t>音樂（國樂）班</w:t>
            </w:r>
            <w:r w:rsidRPr="00C70839">
              <w:rPr>
                <w:rFonts w:ascii="標楷體" w:eastAsia="標楷體" w:hAnsi="標楷體" w:cs="Times New Roman"/>
                <w:color w:val="auto"/>
              </w:rPr>
              <w:t>，絕不以任何理由要求重行受理其他管道錄取報到，絕無異議，特此聲明。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Chars="50" w:left="120" w:rightChars="50" w:right="120" w:firstLineChars="350" w:firstLine="840"/>
              <w:jc w:val="both"/>
              <w:rPr>
                <w:rFonts w:ascii="標楷體" w:eastAsia="標楷體" w:hAnsi="標楷體" w:cs="Times New Roman"/>
              </w:rPr>
            </w:pPr>
            <w:r w:rsidRPr="00C70839">
              <w:rPr>
                <w:rFonts w:ascii="標楷體" w:eastAsia="標楷體" w:hAnsi="標楷體" w:cs="Times New Roman"/>
              </w:rPr>
              <w:t>此致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</w:rPr>
            </w:pPr>
            <w:r w:rsidRPr="00C70839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</w:t>
            </w:r>
            <w:r w:rsidRPr="00C70839">
              <w:rPr>
                <w:rFonts w:ascii="標楷體" w:eastAsia="標楷體" w:hAnsi="標楷體" w:cs="Times New Roman"/>
                <w:sz w:val="20"/>
              </w:rPr>
              <w:t>（錄取學校）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Chars="50" w:left="120" w:rightChars="35" w:right="84" w:firstLineChars="2400" w:firstLine="5760"/>
              <w:jc w:val="right"/>
              <w:rPr>
                <w:rFonts w:ascii="標楷體" w:eastAsia="標楷體" w:hAnsi="標楷體" w:cs="Times New Roman"/>
              </w:rPr>
            </w:pPr>
            <w:r w:rsidRPr="00C70839">
              <w:rPr>
                <w:rFonts w:ascii="標楷體" w:eastAsia="標楷體" w:hAnsi="標楷體" w:cs="Times New Roman"/>
              </w:rPr>
              <w:t>錄取生簽名：__________________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="346" w:hanging="346"/>
              <w:rPr>
                <w:rFonts w:ascii="標楷體" w:eastAsia="標楷體" w:hAnsi="標楷體"/>
                <w:u w:val="single"/>
              </w:rPr>
            </w:pPr>
            <w:r w:rsidRPr="00C70839">
              <w:rPr>
                <w:rFonts w:ascii="標楷體" w:eastAsia="標楷體" w:hAnsi="標楷體"/>
              </w:rPr>
              <w:t xml:space="preserve">                          </w:t>
            </w:r>
            <w:r w:rsidRPr="00C70839">
              <w:rPr>
                <w:rFonts w:ascii="標楷體" w:eastAsia="標楷體" w:hAnsi="標楷體" w:hint="eastAsia"/>
              </w:rPr>
              <w:t xml:space="preserve">   </w:t>
            </w:r>
            <w:r w:rsidRPr="00C70839">
              <w:rPr>
                <w:rFonts w:ascii="標楷體" w:eastAsia="標楷體" w:hAnsi="標楷體"/>
              </w:rPr>
              <w:t xml:space="preserve">  </w:t>
            </w:r>
            <w:r w:rsidRPr="00C70839">
              <w:rPr>
                <w:rFonts w:ascii="標楷體" w:eastAsia="標楷體" w:hAnsi="標楷體" w:hint="eastAsia"/>
              </w:rPr>
              <w:t>家長簽名（□父 □母 □監護人）：</w:t>
            </w:r>
            <w:r w:rsidRPr="00C70839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C7083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="346" w:hanging="346"/>
              <w:rPr>
                <w:rFonts w:ascii="標楷體" w:eastAsia="標楷體" w:hAnsi="標楷體"/>
                <w:u w:val="single"/>
              </w:rPr>
            </w:pPr>
            <w:r w:rsidRPr="00C70839">
              <w:rPr>
                <w:rFonts w:ascii="標楷體" w:eastAsia="標楷體" w:hAnsi="標楷體"/>
              </w:rPr>
              <w:t xml:space="preserve">                       </w:t>
            </w:r>
            <w:r w:rsidRPr="00C70839">
              <w:rPr>
                <w:rFonts w:ascii="標楷體" w:eastAsia="標楷體" w:hAnsi="標楷體" w:hint="eastAsia"/>
              </w:rPr>
              <w:t xml:space="preserve">      </w:t>
            </w:r>
            <w:r w:rsidRPr="00C70839">
              <w:rPr>
                <w:rFonts w:ascii="標楷體" w:eastAsia="標楷體" w:hAnsi="標楷體"/>
              </w:rPr>
              <w:t xml:space="preserve">  </w:t>
            </w:r>
            <w:r w:rsidRPr="00C70839">
              <w:rPr>
                <w:rFonts w:ascii="標楷體" w:eastAsia="標楷體" w:hAnsi="標楷體" w:hint="eastAsia"/>
              </w:rPr>
              <w:t>家長簽名（□父 □母 □監護人）：</w:t>
            </w:r>
            <w:r w:rsidRPr="00C70839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C708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70839">
              <w:rPr>
                <w:rFonts w:ascii="標楷體" w:eastAsia="標楷體" w:hAnsi="標楷體"/>
                <w:u w:val="single"/>
              </w:rPr>
              <w:t xml:space="preserve">    </w:t>
            </w:r>
            <w:r w:rsidRPr="00C70839">
              <w:rPr>
                <w:rFonts w:ascii="標楷體" w:eastAsia="標楷體" w:hAnsi="標楷體" w:cs="Times New Roman"/>
              </w:rPr>
              <w:t xml:space="preserve">  </w:t>
            </w:r>
          </w:p>
          <w:p w:rsidR="008B1C78" w:rsidRPr="00C70839" w:rsidRDefault="008B1C78" w:rsidP="00BD3A0D">
            <w:pPr>
              <w:snapToGrid w:val="0"/>
              <w:spacing w:line="260" w:lineRule="exact"/>
              <w:ind w:leftChars="50" w:left="120" w:rightChars="50" w:right="120" w:firstLineChars="2600" w:firstLine="6240"/>
              <w:rPr>
                <w:rFonts w:ascii="標楷體" w:eastAsia="標楷體" w:hAnsi="標楷體" w:cs="Times New Roman"/>
              </w:rPr>
            </w:pPr>
            <w:r w:rsidRPr="00C70839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C70839">
              <w:rPr>
                <w:rFonts w:ascii="標楷體" w:eastAsia="標楷體" w:hAnsi="標楷體" w:cs="Times New Roman"/>
              </w:rPr>
              <w:t>日期</w:t>
            </w:r>
            <w:r w:rsidRPr="00C70839">
              <w:rPr>
                <w:rFonts w:ascii="標楷體" w:eastAsia="標楷體" w:hAnsi="標楷體" w:cs="Times New Roman" w:hint="eastAsia"/>
              </w:rPr>
              <w:t>：</w:t>
            </w:r>
            <w:r w:rsidRPr="00C70839">
              <w:rPr>
                <w:rFonts w:ascii="標楷體" w:eastAsia="標楷體" w:hAnsi="標楷體" w:cs="Times New Roman"/>
              </w:rPr>
              <w:t>11</w:t>
            </w:r>
            <w:r w:rsidRPr="00C70839">
              <w:rPr>
                <w:rFonts w:ascii="標楷體" w:eastAsia="標楷體" w:hAnsi="標楷體" w:cs="Times New Roman" w:hint="eastAsia"/>
              </w:rPr>
              <w:t>3</w:t>
            </w:r>
            <w:r w:rsidRPr="00C70839">
              <w:rPr>
                <w:rFonts w:ascii="標楷體" w:eastAsia="標楷體" w:hAnsi="標楷體" w:cs="Times New Roman"/>
              </w:rPr>
              <w:t xml:space="preserve"> 年4月19日</w:t>
            </w:r>
          </w:p>
        </w:tc>
      </w:tr>
      <w:tr w:rsidR="008B1C78" w:rsidRPr="00C70839" w:rsidTr="00BD3A0D">
        <w:trPr>
          <w:cantSplit/>
          <w:trHeight w:val="680"/>
          <w:jc w:val="center"/>
        </w:trPr>
        <w:tc>
          <w:tcPr>
            <w:tcW w:w="5080" w:type="dxa"/>
            <w:gridSpan w:val="4"/>
            <w:vAlign w:val="center"/>
          </w:tcPr>
          <w:p w:rsidR="008B1C78" w:rsidRPr="00C70839" w:rsidRDefault="008B1C78" w:rsidP="00BD3A0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C70839">
              <w:rPr>
                <w:rFonts w:ascii="標楷體" w:eastAsia="標楷體" w:hAnsi="標楷體" w:cs="Times New Roman"/>
                <w:sz w:val="28"/>
              </w:rPr>
              <w:t>承辦單位核章</w:t>
            </w:r>
          </w:p>
        </w:tc>
        <w:tc>
          <w:tcPr>
            <w:tcW w:w="4614" w:type="dxa"/>
            <w:gridSpan w:val="4"/>
            <w:vAlign w:val="center"/>
          </w:tcPr>
          <w:p w:rsidR="008B1C78" w:rsidRPr="00C70839" w:rsidRDefault="008B1C78" w:rsidP="00BD3A0D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</w:tbl>
    <w:p w:rsidR="008B1C78" w:rsidRPr="00C70839" w:rsidRDefault="008B1C78" w:rsidP="008B1C78">
      <w:pPr>
        <w:pStyle w:val="Web"/>
        <w:widowControl w:val="0"/>
        <w:snapToGrid w:val="0"/>
        <w:spacing w:before="0" w:beforeAutospacing="0" w:after="0" w:afterAutospacing="0" w:line="260" w:lineRule="exact"/>
        <w:ind w:leftChars="-59" w:left="-142"/>
        <w:rPr>
          <w:rFonts w:ascii="標楷體" w:eastAsia="標楷體" w:hAnsi="標楷體" w:cs="Times New Roman"/>
          <w:kern w:val="2"/>
        </w:rPr>
      </w:pPr>
      <w:r w:rsidRPr="00C70839">
        <w:rPr>
          <w:rFonts w:ascii="標楷體" w:eastAsia="標楷體" w:hAnsi="標楷體" w:cs="Times New Roman"/>
          <w:kern w:val="2"/>
        </w:rPr>
        <w:t>注意事項：</w:t>
      </w:r>
    </w:p>
    <w:p w:rsidR="008B1C78" w:rsidRPr="00C70839" w:rsidRDefault="008B1C78" w:rsidP="008B1C78">
      <w:pPr>
        <w:numPr>
          <w:ilvl w:val="0"/>
          <w:numId w:val="1"/>
        </w:numPr>
        <w:tabs>
          <w:tab w:val="left" w:pos="142"/>
        </w:tabs>
        <w:snapToGrid w:val="0"/>
        <w:spacing w:line="260" w:lineRule="exact"/>
        <w:ind w:leftChars="-59" w:left="426" w:right="-1" w:hanging="568"/>
        <w:rPr>
          <w:rFonts w:ascii="標楷體" w:eastAsia="標楷體" w:hAnsi="標楷體" w:cs="Times New Roman"/>
          <w:snapToGrid w:val="0"/>
          <w:kern w:val="14"/>
          <w:szCs w:val="20"/>
        </w:rPr>
      </w:pPr>
      <w:proofErr w:type="gramStart"/>
      <w:r w:rsidRPr="00C70839">
        <w:rPr>
          <w:rFonts w:ascii="標楷體" w:eastAsia="標楷體" w:hAnsi="標楷體" w:cs="Times New Roman"/>
        </w:rPr>
        <w:t>錄取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生請填</w:t>
      </w:r>
      <w:proofErr w:type="gramEnd"/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妥及</w:t>
      </w:r>
      <w:proofErr w:type="gramStart"/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親簽本</w:t>
      </w:r>
      <w:proofErr w:type="gramEnd"/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聲明書並經</w:t>
      </w:r>
      <w:r w:rsidRPr="00C70839">
        <w:rPr>
          <w:rFonts w:ascii="標楷體" w:eastAsia="標楷體" w:hAnsi="標楷體" w:cs="Times New Roman"/>
        </w:rPr>
        <w:t>父母或監護人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簽章後，於11</w:t>
      </w:r>
      <w:r w:rsidRPr="00C70839">
        <w:rPr>
          <w:rFonts w:ascii="標楷體" w:eastAsia="標楷體" w:hAnsi="標楷體" w:cs="Times New Roman" w:hint="eastAsia"/>
          <w:snapToGrid w:val="0"/>
          <w:kern w:val="14"/>
          <w:szCs w:val="20"/>
        </w:rPr>
        <w:t>3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年4月19日（星期</w:t>
      </w:r>
      <w:r w:rsidRPr="00C70839">
        <w:rPr>
          <w:rFonts w:ascii="標楷體" w:eastAsia="標楷體" w:hAnsi="標楷體" w:cs="Times New Roman" w:hint="eastAsia"/>
          <w:snapToGrid w:val="0"/>
          <w:kern w:val="14"/>
          <w:szCs w:val="20"/>
        </w:rPr>
        <w:t>五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）</w:t>
      </w:r>
      <w:r w:rsidRPr="00C70839">
        <w:rPr>
          <w:rFonts w:ascii="標楷體" w:eastAsia="標楷體" w:hAnsi="標楷體" w:cs="Times New Roman" w:hint="eastAsia"/>
          <w:snapToGrid w:val="0"/>
          <w:kern w:val="14"/>
          <w:szCs w:val="20"/>
        </w:rPr>
        <w:t>10：00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至12</w:t>
      </w:r>
      <w:r w:rsidRPr="00C70839">
        <w:rPr>
          <w:rFonts w:ascii="標楷體" w:eastAsia="標楷體" w:hAnsi="標楷體" w:cs="Times New Roman" w:hint="eastAsia"/>
          <w:snapToGrid w:val="0"/>
          <w:kern w:val="14"/>
          <w:szCs w:val="20"/>
        </w:rPr>
        <w:t>：00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止，由錄取生或</w:t>
      </w:r>
      <w:r w:rsidRPr="00C70839">
        <w:rPr>
          <w:rFonts w:ascii="標楷體" w:eastAsia="標楷體" w:hAnsi="標楷體" w:cs="Times New Roman"/>
        </w:rPr>
        <w:t>父母或監護人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親自送至</w:t>
      </w:r>
      <w:r w:rsidRPr="00C70839">
        <w:rPr>
          <w:rFonts w:ascii="標楷體" w:eastAsia="標楷體" w:hAnsi="標楷體" w:cs="Times New Roman"/>
        </w:rPr>
        <w:t>臺北市立</w:t>
      </w:r>
      <w:r w:rsidRPr="00C70839">
        <w:rPr>
          <w:rFonts w:ascii="標楷體" w:eastAsia="標楷體" w:hAnsi="標楷體" w:cs="Times New Roman" w:hint="eastAsia"/>
        </w:rPr>
        <w:t>南門國</w:t>
      </w:r>
      <w:r w:rsidRPr="00C70839">
        <w:rPr>
          <w:rFonts w:ascii="標楷體" w:eastAsia="標楷體" w:hAnsi="標楷體" w:cs="Times New Roman"/>
        </w:rPr>
        <w:t>民中學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音樂</w:t>
      </w:r>
      <w:r w:rsidRPr="00C70839">
        <w:rPr>
          <w:rFonts w:ascii="標楷體" w:eastAsia="標楷體" w:hAnsi="標楷體" w:cs="Times New Roman" w:hint="eastAsia"/>
          <w:snapToGrid w:val="0"/>
          <w:kern w:val="14"/>
          <w:szCs w:val="20"/>
        </w:rPr>
        <w:t>組</w:t>
      </w:r>
      <w:r w:rsidRPr="00C70839">
        <w:rPr>
          <w:rFonts w:ascii="標楷體" w:eastAsia="標楷體" w:hAnsi="標楷體" w:cs="Times New Roman"/>
          <w:snapToGrid w:val="0"/>
          <w:kern w:val="14"/>
          <w:szCs w:val="20"/>
        </w:rPr>
        <w:t>辦公室辦理。</w:t>
      </w:r>
    </w:p>
    <w:p w:rsidR="008B1C78" w:rsidRPr="00F55CC5" w:rsidRDefault="008B1C78" w:rsidP="008B1C78">
      <w:pPr>
        <w:numPr>
          <w:ilvl w:val="0"/>
          <w:numId w:val="1"/>
        </w:numPr>
        <w:tabs>
          <w:tab w:val="left" w:pos="142"/>
        </w:tabs>
        <w:snapToGrid w:val="0"/>
        <w:spacing w:line="260" w:lineRule="exact"/>
        <w:ind w:leftChars="-59" w:left="426" w:right="-1" w:hanging="568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snapToGrid w:val="0"/>
          <w:color w:val="000000" w:themeColor="text1"/>
          <w:kern w:val="14"/>
          <w:szCs w:val="20"/>
        </w:rPr>
        <w:t>報到聲明書蓋章後，</w:t>
      </w:r>
      <w:proofErr w:type="gramStart"/>
      <w:r w:rsidRPr="00F55CC5">
        <w:rPr>
          <w:rFonts w:ascii="標楷體" w:eastAsia="標楷體" w:hAnsi="標楷體" w:cs="Times New Roman"/>
          <w:snapToGrid w:val="0"/>
          <w:color w:val="000000" w:themeColor="text1"/>
          <w:kern w:val="14"/>
          <w:szCs w:val="20"/>
        </w:rPr>
        <w:t>第一聯由錄取</w:t>
      </w:r>
      <w:proofErr w:type="gramEnd"/>
      <w:r w:rsidRPr="00F55CC5">
        <w:rPr>
          <w:rFonts w:ascii="標楷體" w:eastAsia="標楷體" w:hAnsi="標楷體" w:cs="Times New Roman"/>
          <w:color w:val="000000" w:themeColor="text1"/>
        </w:rPr>
        <w:t>學校存查，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</w:rPr>
        <w:t>第二聯由錄取</w:t>
      </w:r>
      <w:proofErr w:type="gramEnd"/>
      <w:r w:rsidRPr="00F55CC5">
        <w:rPr>
          <w:rFonts w:ascii="標楷體" w:eastAsia="標楷體" w:hAnsi="標楷體" w:cs="Times New Roman"/>
          <w:color w:val="000000" w:themeColor="text1"/>
        </w:rPr>
        <w:t>生領回。</w:t>
      </w:r>
    </w:p>
    <w:p w:rsidR="008B1C78" w:rsidRPr="00F55CC5" w:rsidRDefault="008B1C78" w:rsidP="008B1C78">
      <w:pPr>
        <w:numPr>
          <w:ilvl w:val="0"/>
          <w:numId w:val="1"/>
        </w:numPr>
        <w:tabs>
          <w:tab w:val="left" w:pos="142"/>
        </w:tabs>
        <w:snapToGrid w:val="0"/>
        <w:spacing w:line="280" w:lineRule="exact"/>
        <w:ind w:leftChars="-59" w:left="425" w:hanging="567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報到手續完成後，不得以任何理由撤回報到聲明書，請錄取生及家長慎重考慮。</w:t>
      </w:r>
    </w:p>
    <w:p w:rsidR="007633FC" w:rsidRPr="008B1C78" w:rsidRDefault="008B1C78" w:rsidP="008B1C78">
      <w:pPr>
        <w:tabs>
          <w:tab w:val="left" w:pos="142"/>
        </w:tabs>
        <w:snapToGrid w:val="0"/>
        <w:spacing w:line="240" w:lineRule="atLeast"/>
        <w:ind w:leftChars="-59" w:right="-1" w:hangingChars="59" w:hanging="142"/>
        <w:rPr>
          <w:rFonts w:ascii="標楷體" w:eastAsia="標楷體" w:hAnsi="標楷體" w:cs="Times New Roman" w:hint="eastAsia"/>
          <w:color w:val="000000" w:themeColor="text1"/>
        </w:rPr>
      </w:pPr>
      <w:r w:rsidRPr="00F55CC5">
        <w:rPr>
          <w:rFonts w:ascii="標楷體" w:eastAsia="標楷體" w:hAnsi="標楷體" w:cstheme="minorBidi"/>
          <w:noProof/>
          <w:color w:val="000000" w:themeColor="text1"/>
          <w:kern w:val="2"/>
          <w:szCs w:val="22"/>
        </w:rPr>
        <mc:AlternateContent>
          <mc:Choice Requires="wps">
            <w:drawing>
              <wp:inline distT="0" distB="0" distL="0" distR="0" wp14:anchorId="0049A00E" wp14:editId="238DE4B2">
                <wp:extent cx="6139543" cy="1404620"/>
                <wp:effectExtent l="0" t="0" r="13970" b="13970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5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78" w:rsidRPr="00213420" w:rsidRDefault="008B1C78" w:rsidP="008B1C78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proofErr w:type="gramStart"/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註</w:t>
                            </w:r>
                            <w:proofErr w:type="gramEnd"/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：</w:t>
                            </w:r>
                          </w:p>
                          <w:p w:rsidR="008B1C78" w:rsidRPr="00C70839" w:rsidRDefault="008B1C78" w:rsidP="008B1C78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ascii="Book Antiqua" w:eastAsia="標楷體" w:hAnsi="Book Antiqua"/>
                              </w:rPr>
                            </w:pPr>
                            <w:r w:rsidRPr="00C70839">
                              <w:rPr>
                                <w:rFonts w:ascii="Book Antiqua" w:eastAsia="標楷體" w:hAnsi="Book Antiqua"/>
                              </w:rPr>
                              <w:t>(1)</w:t>
                            </w:r>
                            <w:r w:rsidRPr="00C70839">
                              <w:rPr>
                                <w:rFonts w:ascii="Book Antiqua" w:eastAsia="標楷體" w:hAnsi="Book Antiqua"/>
                              </w:rPr>
                              <w:t>父母為其未成年子女之法定代理人，同意書應由父母雙方共同簽署並負擔義務。</w:t>
                            </w:r>
                          </w:p>
                          <w:p w:rsidR="008B1C78" w:rsidRPr="00213420" w:rsidRDefault="008B1C78" w:rsidP="008B1C78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(2)</w:t>
                            </w: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父母離婚或單一監護者，應檢具已辦妥登記之戶籍謄本，始得單獨代理。</w:t>
                            </w:r>
                          </w:p>
                          <w:p w:rsidR="008B1C78" w:rsidRPr="00213420" w:rsidRDefault="008B1C78" w:rsidP="008B1C78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(3)</w:t>
                            </w: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未成年人無父母、或父母均不能行使、負擔對於未成年子女之權利義務時，由取得監護權之監護人同意之，並檢附證明文件。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49A00E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width:483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">
                <v:textbox style="mso-fit-shape-to-text:t">
                  <w:txbxContent>
                    <w:p w:rsidR="008B1C78" w:rsidRPr="00213420" w:rsidRDefault="008B1C78" w:rsidP="008B1C78">
                      <w:pPr>
                        <w:snapToGrid w:val="0"/>
                        <w:spacing w:line="240" w:lineRule="exact"/>
                        <w:jc w:val="both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proofErr w:type="gramStart"/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註</w:t>
                      </w:r>
                      <w:proofErr w:type="gramEnd"/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：</w:t>
                      </w:r>
                    </w:p>
                    <w:p w:rsidR="008B1C78" w:rsidRPr="00C70839" w:rsidRDefault="008B1C78" w:rsidP="008B1C78">
                      <w:pPr>
                        <w:snapToGrid w:val="0"/>
                        <w:spacing w:line="240" w:lineRule="exact"/>
                        <w:ind w:left="283" w:hangingChars="118" w:hanging="283"/>
                        <w:jc w:val="both"/>
                        <w:rPr>
                          <w:rFonts w:ascii="Book Antiqua" w:eastAsia="標楷體" w:hAnsi="Book Antiqua"/>
                        </w:rPr>
                      </w:pPr>
                      <w:r w:rsidRPr="00C70839">
                        <w:rPr>
                          <w:rFonts w:ascii="Book Antiqua" w:eastAsia="標楷體" w:hAnsi="Book Antiqua"/>
                        </w:rPr>
                        <w:t>(1)</w:t>
                      </w:r>
                      <w:r w:rsidRPr="00C70839">
                        <w:rPr>
                          <w:rFonts w:ascii="Book Antiqua" w:eastAsia="標楷體" w:hAnsi="Book Antiqua"/>
                        </w:rPr>
                        <w:t>父母為其未成年子女之法定代理人，同意書應由父母雙方共同簽署並負擔義務。</w:t>
                      </w:r>
                    </w:p>
                    <w:p w:rsidR="008B1C78" w:rsidRPr="00213420" w:rsidRDefault="008B1C78" w:rsidP="008B1C78">
                      <w:pPr>
                        <w:snapToGrid w:val="0"/>
                        <w:spacing w:line="240" w:lineRule="exact"/>
                        <w:ind w:left="283" w:hangingChars="118" w:hanging="283"/>
                        <w:jc w:val="both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(2)</w:t>
                      </w: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父母離婚或單一監護者，應檢具已辦妥登記之戶籍謄本，始得單獨代理。</w:t>
                      </w:r>
                    </w:p>
                    <w:p w:rsidR="008B1C78" w:rsidRPr="00213420" w:rsidRDefault="008B1C78" w:rsidP="008B1C78">
                      <w:pPr>
                        <w:snapToGrid w:val="0"/>
                        <w:spacing w:line="240" w:lineRule="exact"/>
                        <w:ind w:left="283" w:hangingChars="118" w:hanging="283"/>
                        <w:jc w:val="both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(3)</w:t>
                      </w: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未成年人無父母、或父母均不能行使、負擔對於未成年子女之權利義務時，由取得監護權之監護人同意之，並檢附證明文件。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33FC" w:rsidRPr="008B1C78" w:rsidSect="008B1C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50DD"/>
    <w:multiLevelType w:val="hybridMultilevel"/>
    <w:tmpl w:val="444EB896"/>
    <w:lvl w:ilvl="0" w:tplc="C06434EC">
      <w:start w:val="1"/>
      <w:numFmt w:val="taiwaneseCountingThousand"/>
      <w:lvlText w:val="%1、"/>
      <w:lvlJc w:val="left"/>
      <w:pPr>
        <w:ind w:left="279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8"/>
    <w:rsid w:val="007633FC"/>
    <w:rsid w:val="008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60C2"/>
  <w15:chartTrackingRefBased/>
  <w15:docId w15:val="{762A288C-4297-4FE8-A655-9A287C7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7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C78"/>
    <w:pPr>
      <w:autoSpaceDE w:val="0"/>
      <w:autoSpaceDN w:val="0"/>
      <w:adjustRightInd w:val="0"/>
      <w:textAlignment w:val="baseline"/>
    </w:pPr>
    <w:rPr>
      <w:rFonts w:ascii="細明體" w:eastAsia="細明體"/>
      <w:snapToGrid w:val="0"/>
      <w:color w:val="000000"/>
      <w:szCs w:val="20"/>
    </w:rPr>
  </w:style>
  <w:style w:type="character" w:customStyle="1" w:styleId="a4">
    <w:name w:val="本文 字元"/>
    <w:basedOn w:val="a0"/>
    <w:link w:val="a3"/>
    <w:rsid w:val="008B1C78"/>
    <w:rPr>
      <w:rFonts w:ascii="細明體" w:eastAsia="細明體" w:hAnsi="新細明體" w:cs="新細明體"/>
      <w:snapToGrid w:val="0"/>
      <w:color w:val="000000"/>
      <w:kern w:val="0"/>
      <w:szCs w:val="20"/>
    </w:rPr>
  </w:style>
  <w:style w:type="paragraph" w:styleId="Web">
    <w:name w:val="Normal (Web)"/>
    <w:basedOn w:val="a"/>
    <w:uiPriority w:val="99"/>
    <w:rsid w:val="008B1C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2024-02-26T01:02:00Z</dcterms:created>
  <dcterms:modified xsi:type="dcterms:W3CDTF">2024-02-26T01:05:00Z</dcterms:modified>
</cp:coreProperties>
</file>